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00" w:rsidRPr="00A63912" w:rsidRDefault="00FF095D" w:rsidP="00325389">
      <w:pPr>
        <w:jc w:val="center"/>
        <w:rPr>
          <w:rFonts w:ascii="Arial" w:hAnsi="Arial"/>
          <w:b/>
          <w:bCs/>
          <w:sz w:val="40"/>
          <w:szCs w:val="40"/>
          <w:lang w:val="es-ES_tradnl"/>
        </w:rPr>
      </w:pPr>
      <w:r w:rsidRPr="00A63912"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9B645E" wp14:editId="04661AB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365250" cy="1023620"/>
            <wp:effectExtent l="0" t="0" r="0" b="5080"/>
            <wp:wrapTight wrapText="bothSides">
              <wp:wrapPolygon edited="0">
                <wp:start x="8740" y="0"/>
                <wp:lineTo x="4822" y="1608"/>
                <wp:lineTo x="3014" y="3618"/>
                <wp:lineTo x="3014" y="6432"/>
                <wp:lineTo x="1206" y="9648"/>
                <wp:lineTo x="1206" y="13266"/>
                <wp:lineTo x="4822" y="19295"/>
                <wp:lineTo x="7233" y="21305"/>
                <wp:lineTo x="8138" y="21305"/>
                <wp:lineTo x="11754" y="21305"/>
                <wp:lineTo x="12357" y="21305"/>
                <wp:lineTo x="15070" y="19295"/>
                <wp:lineTo x="16275" y="19295"/>
                <wp:lineTo x="17481" y="15677"/>
                <wp:lineTo x="17782" y="4422"/>
                <wp:lineTo x="15371" y="1608"/>
                <wp:lineTo x="11754" y="0"/>
                <wp:lineTo x="87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ES_PrimaryLogo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12" w:rsidRPr="00A63912">
        <w:rPr>
          <w:rFonts w:ascii="Arial" w:hAnsi="Arial"/>
          <w:b/>
          <w:bCs/>
          <w:sz w:val="40"/>
          <w:szCs w:val="40"/>
          <w:lang w:val="es-ES_tradnl"/>
        </w:rPr>
        <w:t xml:space="preserve">Escuela Elemental White </w:t>
      </w:r>
      <w:proofErr w:type="spellStart"/>
      <w:r w:rsidR="00A63912" w:rsidRPr="00A63912">
        <w:rPr>
          <w:rFonts w:ascii="Arial" w:hAnsi="Arial"/>
          <w:b/>
          <w:bCs/>
          <w:sz w:val="40"/>
          <w:szCs w:val="40"/>
          <w:lang w:val="es-ES_tradnl"/>
        </w:rPr>
        <w:t>Sulphur</w:t>
      </w:r>
      <w:proofErr w:type="spellEnd"/>
    </w:p>
    <w:p w:rsidR="00325389" w:rsidRPr="00A63912" w:rsidRDefault="00325389" w:rsidP="00325389">
      <w:pPr>
        <w:jc w:val="center"/>
        <w:rPr>
          <w:rFonts w:ascii="Arial" w:hAnsi="Arial"/>
          <w:b/>
          <w:bCs/>
          <w:sz w:val="40"/>
          <w:szCs w:val="40"/>
          <w:lang w:val="es-ES_tradnl"/>
        </w:rPr>
      </w:pPr>
      <w:r w:rsidRPr="00A63912">
        <w:rPr>
          <w:rFonts w:ascii="Arial" w:hAnsi="Arial"/>
          <w:b/>
          <w:bCs/>
          <w:sz w:val="40"/>
          <w:szCs w:val="40"/>
          <w:lang w:val="es-ES_tradnl"/>
        </w:rPr>
        <w:t xml:space="preserve"> </w:t>
      </w:r>
      <w:r w:rsidR="00A63912" w:rsidRPr="00A63912">
        <w:rPr>
          <w:rFonts w:ascii="Arial" w:hAnsi="Arial"/>
          <w:b/>
          <w:bCs/>
          <w:sz w:val="40"/>
          <w:szCs w:val="40"/>
          <w:lang w:val="es-ES_tradnl"/>
        </w:rPr>
        <w:t>Camino de Dos Idiomas</w:t>
      </w:r>
    </w:p>
    <w:p w:rsidR="00325389" w:rsidRPr="00A63912" w:rsidRDefault="00A63912" w:rsidP="00325389">
      <w:pPr>
        <w:jc w:val="center"/>
        <w:rPr>
          <w:rFonts w:ascii="Arial" w:hAnsi="Arial" w:cs="Arial"/>
          <w:b/>
          <w:bCs/>
          <w:sz w:val="40"/>
          <w:szCs w:val="40"/>
          <w:lang w:val="es-ES_tradnl"/>
        </w:rPr>
      </w:pPr>
      <w:r w:rsidRPr="00A63912">
        <w:rPr>
          <w:rFonts w:ascii="Arial" w:hAnsi="Arial" w:cs="Arial"/>
          <w:b/>
          <w:bCs/>
          <w:sz w:val="40"/>
          <w:szCs w:val="40"/>
          <w:lang w:val="es-ES_tradnl"/>
        </w:rPr>
        <w:t xml:space="preserve"> Aplicación del Programa de </w:t>
      </w:r>
      <w:r>
        <w:rPr>
          <w:rFonts w:ascii="Arial" w:hAnsi="Arial" w:cs="Arial"/>
          <w:b/>
          <w:bCs/>
          <w:sz w:val="40"/>
          <w:szCs w:val="40"/>
          <w:lang w:val="es-ES_tradnl"/>
        </w:rPr>
        <w:t>E</w:t>
      </w:r>
      <w:r w:rsidRPr="00A63912">
        <w:rPr>
          <w:rFonts w:ascii="Arial" w:hAnsi="Arial" w:cs="Arial"/>
          <w:b/>
          <w:bCs/>
          <w:sz w:val="40"/>
          <w:szCs w:val="40"/>
          <w:lang w:val="es-ES_tradnl"/>
        </w:rPr>
        <w:t>lección</w:t>
      </w:r>
    </w:p>
    <w:p w:rsidR="00E64FDC" w:rsidRPr="00A63912" w:rsidRDefault="00B626BF" w:rsidP="00325389">
      <w:pPr>
        <w:jc w:val="center"/>
        <w:rPr>
          <w:rFonts w:ascii="Arial" w:hAnsi="Arial" w:cs="Arial"/>
          <w:b/>
          <w:bCs/>
          <w:sz w:val="40"/>
          <w:szCs w:val="40"/>
          <w:lang w:val="es-ES_tradnl"/>
        </w:rPr>
      </w:pPr>
      <w:r>
        <w:rPr>
          <w:rFonts w:ascii="Arial" w:hAnsi="Arial" w:cs="Arial"/>
          <w:b/>
          <w:bCs/>
          <w:sz w:val="40"/>
          <w:szCs w:val="40"/>
          <w:lang w:val="es-ES_tradnl"/>
        </w:rPr>
        <w:t>2023-2024</w:t>
      </w:r>
    </w:p>
    <w:p w:rsidR="00715C03" w:rsidRPr="00492B93" w:rsidRDefault="00715C03" w:rsidP="00325389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10795"/>
      </w:tblGrid>
      <w:tr w:rsidR="00325389" w:rsidRPr="00365769" w:rsidTr="00EB114F">
        <w:tc>
          <w:tcPr>
            <w:tcW w:w="10795" w:type="dxa"/>
          </w:tcPr>
          <w:p w:rsidR="00325389" w:rsidRPr="00365769" w:rsidRDefault="0036576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Apellido del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n</w:t>
            </w:r>
            <w:r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iño (a)</w:t>
            </w:r>
            <w:r w:rsidR="0032538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  </w:t>
            </w:r>
            <w:r w:rsidR="00EB114F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</w:t>
            </w:r>
            <w:r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Primer nombre</w:t>
            </w:r>
            <w:r w:rsidR="0032538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     </w:t>
            </w:r>
            <w:r w:rsidR="00EB114F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Inicial del medio</w:t>
            </w:r>
          </w:p>
          <w:p w:rsidR="00325389" w:rsidRPr="0036576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325389" w:rsidRPr="0036576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RPr="00365769" w:rsidTr="00EB114F">
        <w:tc>
          <w:tcPr>
            <w:tcW w:w="10795" w:type="dxa"/>
          </w:tcPr>
          <w:p w:rsidR="00325389" w:rsidRPr="00365769" w:rsidRDefault="00B626BF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2023-2024</w:t>
            </w:r>
            <w:r w:rsidR="0036576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nivel de Grado</w:t>
            </w:r>
            <w:r w:rsidR="00BC7300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</w:t>
            </w:r>
            <w:r w:rsidR="00EB114F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</w:t>
            </w:r>
            <w:r w:rsidR="0036576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Fecha de nacimiento</w:t>
            </w:r>
            <w:r w:rsid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(Mes</w:t>
            </w:r>
            <w:r w:rsidR="0032538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/</w:t>
            </w:r>
            <w:r w:rsidR="0036576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D</w:t>
            </w:r>
            <w:r w:rsid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ía/</w:t>
            </w:r>
            <w:proofErr w:type="gramStart"/>
            <w:r w:rsid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Año</w:t>
            </w:r>
            <w:r w:rsidR="00325389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)</w:t>
            </w:r>
            <w:r w:rsid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</w:t>
            </w:r>
            <w:proofErr w:type="gramEnd"/>
            <w:r w:rsid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</w:t>
            </w:r>
            <w:r w:rsidR="00EB114F" w:rsidRP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</w:t>
            </w:r>
            <w:r w:rsidR="0036576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Genero (mujer/hombre)</w:t>
            </w:r>
          </w:p>
          <w:p w:rsidR="00325389" w:rsidRPr="0036576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BC7300" w:rsidRPr="00365769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RPr="00BD0149" w:rsidTr="00EB114F">
        <w:tc>
          <w:tcPr>
            <w:tcW w:w="10795" w:type="dxa"/>
          </w:tcPr>
          <w:p w:rsidR="00325389" w:rsidRPr="00BD0149" w:rsidRDefault="00BD014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Dirección</w:t>
            </w:r>
            <w:r w:rsidR="00325389"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         </w:t>
            </w:r>
            <w:r w:rsidR="00240B09"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</w:t>
            </w:r>
            <w:r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Ciudad</w:t>
            </w:r>
            <w:r w:rsidR="00325389"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       </w:t>
            </w:r>
            <w:r w:rsidR="00240B09"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</w:t>
            </w:r>
            <w:r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Estado </w:t>
            </w:r>
            <w:r w:rsidR="00240B09"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</w:t>
            </w:r>
            <w:r w:rsidRPr="00BD014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Código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Postal</w:t>
            </w:r>
          </w:p>
          <w:p w:rsidR="00BC7300" w:rsidRPr="00BD0149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325389" w:rsidRPr="00BD014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RPr="00D96D3C" w:rsidTr="00EB114F">
        <w:tc>
          <w:tcPr>
            <w:tcW w:w="10795" w:type="dxa"/>
          </w:tcPr>
          <w:p w:rsidR="00325389" w:rsidRPr="00D96D3C" w:rsidRDefault="00BD014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Condado de Residencia</w:t>
            </w:r>
            <w:r w:rsidR="00BC7300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</w:t>
            </w:r>
            <w:r w:rsidR="00240B09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</w:t>
            </w:r>
            <w:r w:rsidR="00D96D3C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Zona de Distrito Escolar</w:t>
            </w:r>
            <w:r w:rsidR="00484C67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              </w:t>
            </w:r>
            <w:r w:rsid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Zona Escolar</w:t>
            </w:r>
          </w:p>
          <w:p w:rsidR="00325389" w:rsidRPr="00D96D3C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BC7300" w:rsidRPr="00D96D3C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RPr="00D96D3C" w:rsidTr="00EB114F">
        <w:tc>
          <w:tcPr>
            <w:tcW w:w="10795" w:type="dxa"/>
          </w:tcPr>
          <w:p w:rsidR="00325389" w:rsidRPr="00D96D3C" w:rsidRDefault="00D96D3C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Nombre de los padres/Tutores Legales</w:t>
            </w:r>
            <w:r w:rsidR="00325389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</w:t>
            </w:r>
            <w:r w:rsidR="00BC7300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</w:t>
            </w:r>
            <w:r w:rsidR="00EB114F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</w:t>
            </w:r>
            <w:r w:rsidR="00240B09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Correo Electrónico</w:t>
            </w:r>
          </w:p>
          <w:p w:rsidR="00325389" w:rsidRPr="00D96D3C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325389" w:rsidRPr="00D96D3C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RPr="00D96D3C" w:rsidTr="00EB114F">
        <w:tc>
          <w:tcPr>
            <w:tcW w:w="10795" w:type="dxa"/>
          </w:tcPr>
          <w:p w:rsidR="00325389" w:rsidRPr="00D96D3C" w:rsidRDefault="00D96D3C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Teléfono de Casa</w:t>
            </w:r>
            <w:r w:rsidR="00BC7300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       </w:t>
            </w:r>
            <w:r w:rsidR="00240B09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</w:t>
            </w:r>
            <w:r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Teléfono celular</w:t>
            </w:r>
            <w:r w:rsidR="00BC7300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          </w:t>
            </w:r>
            <w:r w:rsidR="00EB114F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</w:t>
            </w:r>
            <w:r w:rsidR="00240B09" w:rsidRPr="00D96D3C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            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Otro Numero</w:t>
            </w:r>
          </w:p>
          <w:p w:rsidR="00325389" w:rsidRPr="00D96D3C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BC7300" w:rsidRPr="00D96D3C" w:rsidRDefault="00BC7300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RPr="00CB6F95" w:rsidTr="00EB114F">
        <w:tc>
          <w:tcPr>
            <w:tcW w:w="10795" w:type="dxa"/>
          </w:tcPr>
          <w:p w:rsidR="00325389" w:rsidRPr="00CB6F95" w:rsidRDefault="00CB6F95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Idioma que se habla en c</w:t>
            </w:r>
            <w:r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asa</w:t>
            </w:r>
          </w:p>
          <w:p w:rsidR="00325389" w:rsidRPr="00CB6F95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E64FDC" w:rsidRPr="00CB6F95" w:rsidRDefault="00E64FDC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</w:tc>
      </w:tr>
      <w:tr w:rsidR="00325389" w:rsidTr="00EB114F">
        <w:tc>
          <w:tcPr>
            <w:tcW w:w="10795" w:type="dxa"/>
          </w:tcPr>
          <w:p w:rsidR="00325389" w:rsidRPr="00CB6F95" w:rsidRDefault="00CB6F95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Hermanos de estudiantes que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ya</w:t>
            </w:r>
            <w:r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están en </w:t>
            </w:r>
            <w:r w:rsidR="00325389"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</w:t>
            </w:r>
            <w:r w:rsidR="00DD36BF"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WSES</w:t>
            </w:r>
            <w:r w:rsidR="00325389"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?  </w:t>
            </w:r>
            <w:r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(por favor poner la lista de hermanos</w:t>
            </w:r>
            <w:r w:rsidR="00DD36BF"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)</w:t>
            </w:r>
          </w:p>
          <w:p w:rsidR="00715C03" w:rsidRPr="00CB6F95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CB6F95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</w:t>
            </w:r>
          </w:p>
          <w:p w:rsidR="00715C03" w:rsidRDefault="00CB6F95" w:rsidP="00775ECE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Si</w:t>
            </w:r>
            <w:r w:rsidR="00715C03">
              <w:rPr>
                <w:rFonts w:ascii="Microsoft Sans Serif" w:hAnsi="Microsoft Sans Serif" w:cs="Microsoft Sans Serif"/>
                <w:sz w:val="22"/>
                <w:szCs w:val="22"/>
              </w:rPr>
              <w:t xml:space="preserve">        N</w:t>
            </w:r>
            <w:r w:rsidR="00325389">
              <w:rPr>
                <w:rFonts w:ascii="Microsoft Sans Serif" w:hAnsi="Microsoft Sans Serif" w:cs="Microsoft Sans Serif"/>
                <w:sz w:val="22"/>
                <w:szCs w:val="22"/>
              </w:rPr>
              <w:t>o</w:t>
            </w:r>
          </w:p>
        </w:tc>
      </w:tr>
      <w:tr w:rsidR="00325389" w:rsidRPr="00773889" w:rsidTr="00EB114F">
        <w:tc>
          <w:tcPr>
            <w:tcW w:w="10795" w:type="dxa"/>
          </w:tcPr>
          <w:p w:rsidR="00325389" w:rsidRPr="00773889" w:rsidRDefault="00CB6F95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Padres trabajando en </w:t>
            </w:r>
            <w:r w:rsidR="00DD36BF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WSES</w:t>
            </w:r>
            <w:r w:rsidR="00325389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?</w:t>
            </w:r>
            <w:r w:rsidR="00A61436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</w:t>
            </w:r>
          </w:p>
          <w:p w:rsidR="00325389" w:rsidRPr="00773889" w:rsidRDefault="00325389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</w:p>
          <w:p w:rsidR="00325389" w:rsidRPr="00773889" w:rsidRDefault="00CB6F95" w:rsidP="00775ECE">
            <w:pPr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</w:pPr>
            <w:r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Si</w:t>
            </w:r>
            <w:r w:rsidR="00DD36BF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</w:t>
            </w:r>
            <w:r w:rsidR="00715C03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 xml:space="preserve">   </w:t>
            </w:r>
            <w:r w:rsidR="00DD36BF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N</w:t>
            </w:r>
            <w:r w:rsidR="00325389" w:rsidRPr="00773889">
              <w:rPr>
                <w:rFonts w:ascii="Microsoft Sans Serif" w:hAnsi="Microsoft Sans Serif" w:cs="Microsoft Sans Serif"/>
                <w:sz w:val="22"/>
                <w:szCs w:val="22"/>
                <w:lang w:val="es-ES_tradnl"/>
              </w:rPr>
              <w:t>o</w:t>
            </w:r>
          </w:p>
        </w:tc>
      </w:tr>
    </w:tbl>
    <w:p w:rsidR="00325389" w:rsidRPr="00773889" w:rsidRDefault="00325389" w:rsidP="00484C67">
      <w:pPr>
        <w:rPr>
          <w:rFonts w:ascii="Microsoft Sans Serif" w:hAnsi="Microsoft Sans Serif" w:cs="Microsoft Sans Serif"/>
          <w:sz w:val="22"/>
          <w:szCs w:val="22"/>
          <w:lang w:val="es-ES_tradnl"/>
        </w:rPr>
      </w:pPr>
    </w:p>
    <w:p w:rsidR="00484C67" w:rsidRPr="00B626BF" w:rsidRDefault="00773889" w:rsidP="00484C67">
      <w:pPr>
        <w:rPr>
          <w:rFonts w:ascii="Microsoft Sans Serif" w:hAnsi="Microsoft Sans Serif" w:cs="Microsoft Sans Serif"/>
          <w:sz w:val="22"/>
          <w:szCs w:val="22"/>
          <w:lang w:val="es-ES_tradnl"/>
        </w:rPr>
      </w:pPr>
      <w:r w:rsidRPr="00B626BF">
        <w:rPr>
          <w:rFonts w:ascii="Arial" w:hAnsi="Arial" w:cs="Arial"/>
          <w:b/>
          <w:sz w:val="22"/>
          <w:szCs w:val="22"/>
          <w:lang w:val="es-ES_tradnl"/>
        </w:rPr>
        <w:t>GARANTIAS DE LOS PADRES:</w:t>
      </w:r>
      <w:r w:rsidRPr="00B626BF">
        <w:rPr>
          <w:rFonts w:ascii="Microsoft Sans Serif" w:hAnsi="Microsoft Sans Serif" w:cs="Microsoft Sans Serif"/>
          <w:sz w:val="22"/>
          <w:szCs w:val="22"/>
          <w:lang w:val="es-ES_tradnl"/>
        </w:rPr>
        <w:t xml:space="preserve"> Como padres / tutor legal, entiendo que:</w:t>
      </w:r>
    </w:p>
    <w:p w:rsidR="00325389" w:rsidRPr="00B626BF" w:rsidRDefault="00325389" w:rsidP="00325389">
      <w:pPr>
        <w:jc w:val="center"/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</w:p>
    <w:p w:rsidR="00492B93" w:rsidRPr="00B626BF" w:rsidRDefault="00773889" w:rsidP="00240B0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El Programa de Elección Camino de Dos Idiomas incluirá aproximadamente 50% de instrucción en Español y </w:t>
      </w:r>
      <w:proofErr w:type="gramStart"/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un  50</w:t>
      </w:r>
      <w:proofErr w:type="gramEnd"/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% de instrucción en Ingles</w:t>
      </w:r>
      <w:r w:rsidR="00492B93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.</w:t>
      </w:r>
    </w:p>
    <w:p w:rsidR="00240B09" w:rsidRPr="00B626BF" w:rsidRDefault="00EA4DAC" w:rsidP="00240B09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Debo de proveer la transportación para y de la escuela pa</w:t>
      </w:r>
      <w:r w:rsidR="00FE5DBA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ra mi hijo (a) si vive fuera de la </w:t>
      </w:r>
      <w:r w:rsidR="000F5F43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zona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de asistencia de WSES</w:t>
      </w:r>
      <w:r w:rsidR="00E64FDC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.</w:t>
      </w:r>
    </w:p>
    <w:p w:rsidR="00C63B7B" w:rsidRPr="00B626BF" w:rsidRDefault="00724256" w:rsidP="00724256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Me comprometo con la participación de mi hijo (a)</w:t>
      </w:r>
      <w:r w:rsidR="00C63B7B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en el Programa de </w:t>
      </w:r>
      <w:r w:rsidR="000F5F43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Elección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Camino de Dos Idiomas desde</w:t>
      </w:r>
      <w:r w:rsidR="00A45A76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k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indergarten hasta </w:t>
      </w:r>
      <w:r w:rsidR="00240B09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5</w:t>
      </w:r>
      <w:r w:rsidRPr="00B626BF">
        <w:rPr>
          <w:rFonts w:ascii="Microsoft Sans Serif" w:hAnsi="Microsoft Sans Serif" w:cs="Microsoft Sans Serif"/>
          <w:b/>
          <w:sz w:val="22"/>
          <w:szCs w:val="22"/>
          <w:vertAlign w:val="superscript"/>
          <w:lang w:val="es-ES_tradnl"/>
        </w:rPr>
        <w:t>to</w:t>
      </w:r>
      <w:r w:rsidR="00A45A76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g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rado</w:t>
      </w:r>
      <w:r w:rsidR="002507B8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para asegurar que mi hijo (a) reciba el beneficio máximo del programa.</w:t>
      </w:r>
    </w:p>
    <w:p w:rsidR="00E64FDC" w:rsidRPr="00B626BF" w:rsidRDefault="000F5F43" w:rsidP="00646FF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Si mi hijo (a) tiene una situación persistente de asistencia, comportamiento, o una situación de motivación, se le puede requerir que regrese a su</w:t>
      </w:r>
      <w:r w:rsidR="00FE5DBA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 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zona escolar</w:t>
      </w:r>
      <w:r w:rsidR="00646FFE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.</w:t>
      </w:r>
    </w:p>
    <w:p w:rsidR="00484C67" w:rsidRPr="00B626BF" w:rsidRDefault="00FE5DBA" w:rsidP="00FE5DBA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Si en cualquier momento durante el programa se decide que el Programa de Elección Camino de Dos Idiomas no es el ambiente óptimo para el excito del estudiante</w:t>
      </w:r>
      <w:r w:rsidR="002507B8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, 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>se le puede requerir que el estud</w:t>
      </w:r>
      <w:r w:rsidR="00DC1D2C" w:rsidRPr="00B626BF">
        <w:rPr>
          <w:rFonts w:ascii="Microsoft Sans Serif" w:hAnsi="Microsoft Sans Serif" w:cs="Microsoft Sans Serif"/>
          <w:b/>
          <w:sz w:val="22"/>
          <w:szCs w:val="22"/>
          <w:lang w:val="es-ES_tradnl"/>
        </w:rPr>
        <w:t xml:space="preserve">iante regrese a su zona escolar. </w:t>
      </w:r>
    </w:p>
    <w:p w:rsidR="00325389" w:rsidRPr="00B626BF" w:rsidRDefault="00325389" w:rsidP="00484C67">
      <w:pPr>
        <w:pStyle w:val="ListParagraph"/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</w:p>
    <w:p w:rsidR="00325389" w:rsidRPr="00B626BF" w:rsidRDefault="00325389" w:rsidP="00325389">
      <w:pPr>
        <w:rPr>
          <w:rFonts w:ascii="Microsoft Sans Serif" w:hAnsi="Microsoft Sans Serif" w:cs="Microsoft Sans Serif"/>
          <w:b/>
          <w:sz w:val="22"/>
          <w:szCs w:val="22"/>
          <w:lang w:val="es-ES_tradnl"/>
        </w:rPr>
      </w:pPr>
    </w:p>
    <w:p w:rsidR="00325389" w:rsidRPr="00B626BF" w:rsidRDefault="00325389" w:rsidP="00325389">
      <w:pPr>
        <w:rPr>
          <w:rFonts w:ascii="Microsoft Sans Serif" w:hAnsi="Microsoft Sans Serif" w:cs="Microsoft Sans Serif"/>
          <w:b/>
          <w:sz w:val="22"/>
          <w:szCs w:val="22"/>
          <w:lang w:val="es-ES"/>
        </w:rPr>
      </w:pPr>
      <w:r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>______________________</w:t>
      </w:r>
      <w:r w:rsidR="00492B93"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>__________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>________</w:t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ab/>
      </w:r>
      <w:r w:rsidR="00492B93"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ab/>
      </w:r>
      <w:r w:rsidR="00492B93"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ab/>
      </w:r>
      <w:r w:rsidRPr="00B626BF">
        <w:rPr>
          <w:rFonts w:ascii="Microsoft Sans Serif" w:hAnsi="Microsoft Sans Serif" w:cs="Microsoft Sans Serif"/>
          <w:b/>
          <w:sz w:val="22"/>
          <w:szCs w:val="22"/>
          <w:lang w:val="es-ES"/>
        </w:rPr>
        <w:t>_________________</w:t>
      </w:r>
    </w:p>
    <w:p w:rsidR="00DD36BF" w:rsidRDefault="00DC1D2C" w:rsidP="00484C67">
      <w:pPr>
        <w:rPr>
          <w:rFonts w:ascii="Microsoft Sans Serif" w:hAnsi="Microsoft Sans Serif" w:cs="Microsoft Sans Serif"/>
          <w:sz w:val="22"/>
          <w:szCs w:val="22"/>
          <w:lang w:val="es-ES"/>
        </w:rPr>
      </w:pPr>
      <w:r>
        <w:rPr>
          <w:rFonts w:ascii="Microsoft Sans Serif" w:hAnsi="Microsoft Sans Serif" w:cs="Microsoft Sans Serif"/>
          <w:b/>
          <w:lang w:val="es-ES"/>
        </w:rPr>
        <w:t>Firma de los padres/ Tutores Legales</w:t>
      </w:r>
      <w:r w:rsidR="00325389" w:rsidRPr="007E74ED">
        <w:rPr>
          <w:rFonts w:ascii="Microsoft Sans Serif" w:hAnsi="Microsoft Sans Serif" w:cs="Microsoft Sans Serif"/>
          <w:b/>
          <w:lang w:val="es-ES"/>
        </w:rPr>
        <w:tab/>
      </w:r>
      <w:r w:rsidR="00325389" w:rsidRPr="007E74ED">
        <w:rPr>
          <w:rFonts w:ascii="Microsoft Sans Serif" w:hAnsi="Microsoft Sans Serif" w:cs="Microsoft Sans Serif"/>
          <w:b/>
          <w:lang w:val="es-ES"/>
        </w:rPr>
        <w:tab/>
      </w:r>
      <w:r w:rsidR="00325389" w:rsidRPr="007E74ED">
        <w:rPr>
          <w:rFonts w:ascii="Microsoft Sans Serif" w:hAnsi="Microsoft Sans Serif" w:cs="Microsoft Sans Serif"/>
          <w:b/>
          <w:lang w:val="es-ES"/>
        </w:rPr>
        <w:tab/>
      </w:r>
      <w:r w:rsidR="00325389" w:rsidRPr="007E74ED">
        <w:rPr>
          <w:rFonts w:ascii="Microsoft Sans Serif" w:hAnsi="Microsoft Sans Serif" w:cs="Microsoft Sans Serif"/>
          <w:b/>
          <w:lang w:val="es-ES"/>
        </w:rPr>
        <w:tab/>
      </w:r>
      <w:r w:rsidR="00325389" w:rsidRPr="007E74ED">
        <w:rPr>
          <w:rFonts w:ascii="Microsoft Sans Serif" w:hAnsi="Microsoft Sans Serif" w:cs="Microsoft Sans Serif"/>
          <w:b/>
          <w:lang w:val="es-ES"/>
        </w:rPr>
        <w:tab/>
        <w:t xml:space="preserve">       </w:t>
      </w:r>
      <w:r w:rsidR="00492B93">
        <w:rPr>
          <w:rFonts w:ascii="Microsoft Sans Serif" w:hAnsi="Microsoft Sans Serif" w:cs="Microsoft Sans Serif"/>
          <w:b/>
          <w:lang w:val="es-ES"/>
        </w:rPr>
        <w:tab/>
      </w:r>
      <w:r>
        <w:rPr>
          <w:rFonts w:ascii="Microsoft Sans Serif" w:hAnsi="Microsoft Sans Serif" w:cs="Microsoft Sans Serif"/>
          <w:b/>
          <w:lang w:val="es-ES"/>
        </w:rPr>
        <w:t>Fecha</w:t>
      </w:r>
      <w:bookmarkStart w:id="0" w:name="_GoBack"/>
      <w:bookmarkEnd w:id="0"/>
    </w:p>
    <w:sectPr w:rsidR="00DD36BF" w:rsidSect="00EB1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A1D"/>
    <w:multiLevelType w:val="hybridMultilevel"/>
    <w:tmpl w:val="FA0C3068"/>
    <w:lvl w:ilvl="0" w:tplc="BDEE0D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89"/>
    <w:rsid w:val="000F5F43"/>
    <w:rsid w:val="00151577"/>
    <w:rsid w:val="00240B09"/>
    <w:rsid w:val="002507B8"/>
    <w:rsid w:val="00325389"/>
    <w:rsid w:val="00365769"/>
    <w:rsid w:val="003A2135"/>
    <w:rsid w:val="00484C67"/>
    <w:rsid w:val="00492B93"/>
    <w:rsid w:val="004B1461"/>
    <w:rsid w:val="005C5955"/>
    <w:rsid w:val="006405CA"/>
    <w:rsid w:val="00646FFE"/>
    <w:rsid w:val="006F3F3A"/>
    <w:rsid w:val="00715C03"/>
    <w:rsid w:val="00724256"/>
    <w:rsid w:val="00773889"/>
    <w:rsid w:val="007F76E2"/>
    <w:rsid w:val="00A45A76"/>
    <w:rsid w:val="00A61436"/>
    <w:rsid w:val="00A63912"/>
    <w:rsid w:val="00B626BF"/>
    <w:rsid w:val="00BC7300"/>
    <w:rsid w:val="00BD0149"/>
    <w:rsid w:val="00C63B7B"/>
    <w:rsid w:val="00CB6F95"/>
    <w:rsid w:val="00D96D3C"/>
    <w:rsid w:val="00DC1D2C"/>
    <w:rsid w:val="00DD36BF"/>
    <w:rsid w:val="00E02E16"/>
    <w:rsid w:val="00E64FDC"/>
    <w:rsid w:val="00EA4DAC"/>
    <w:rsid w:val="00EB114F"/>
    <w:rsid w:val="00FA41DA"/>
    <w:rsid w:val="00FE5DBA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59CA"/>
  <w15:docId w15:val="{D39939EE-CC2D-4E9B-BCC3-70E82A23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7E6A-4AB6-46CD-A74E-9FB5FC57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Webb, Cheyenne</cp:lastModifiedBy>
  <cp:revision>2</cp:revision>
  <cp:lastPrinted>2016-04-05T14:50:00Z</cp:lastPrinted>
  <dcterms:created xsi:type="dcterms:W3CDTF">2024-01-23T19:24:00Z</dcterms:created>
  <dcterms:modified xsi:type="dcterms:W3CDTF">2024-01-23T19:24:00Z</dcterms:modified>
</cp:coreProperties>
</file>